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[Letter Template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Top Reasons to Attend </w:t>
      </w:r>
      <w:r w:rsidDel="00000000" w:rsidR="00000000" w:rsidRPr="00000000">
        <w:rPr>
          <w:b w:val="1"/>
          <w:highlight w:val="yellow"/>
          <w:rtl w:val="0"/>
        </w:rPr>
        <w:t xml:space="preserve">[Insert training program title here]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live in a world right now that is highly contagious in the way we think, show up, and lead. Our world is changing quickly, ambiguity is high, our workforce is exhausted, and new data and statistics speaking to the isolation, burnout, disconnection, and the need for a new way of being are released seemingly daily.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 Active Choices, Inc. we believe that investing in personal and professional development is vital for the success and sustainable growth of organizations and development of positively contagious cultures.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Here are the top outcomes from ACI’s training programs, and why sponsoring an employee/manager/leader (or yourself) is an excellent return on investment: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b w:val="1"/>
          <w:rtl w:val="0"/>
        </w:rPr>
        <w:t xml:space="preserve">Enhanced Leadership Skills:</w:t>
      </w:r>
      <w:r w:rsidDel="00000000" w:rsidR="00000000" w:rsidRPr="00000000">
        <w:rPr>
          <w:rtl w:val="0"/>
        </w:rPr>
        <w:t xml:space="preserve"> At ACI, our programs focus on energy management as it relates to self-care, productivity, creating impact, and relationship building. Participants who develop these leadership competencies will not only accomplish more, but also feel fulfilled, creating a positive impact on team morale and overall performance.</w:t>
      </w:r>
      <w:r w:rsidDel="00000000" w:rsidR="00000000" w:rsidRPr="00000000">
        <w:rPr>
          <w:rtl w:val="0"/>
        </w:rPr>
      </w:r>
    </w:p>
    <w:p w:rsidR="00000000" w:rsidDel="00000000" w:rsidP="00000000" w:rsidRDefault="00000000" w:rsidRPr="00000000" w14:paraId="0000000C">
      <w:pPr>
        <w:numPr>
          <w:ilvl w:val="0"/>
          <w:numId w:val="1"/>
        </w:numPr>
        <w:ind w:left="720" w:hanging="360"/>
      </w:pPr>
      <w:r w:rsidDel="00000000" w:rsidR="00000000" w:rsidRPr="00000000">
        <w:rPr>
          <w:b w:val="1"/>
          <w:rtl w:val="0"/>
        </w:rPr>
        <w:t xml:space="preserve">Master Non-Verbal Communication &amp; Energetic Impact: </w:t>
      </w:r>
      <w:r w:rsidDel="00000000" w:rsidR="00000000" w:rsidRPr="00000000">
        <w:rPr>
          <w:rtl w:val="0"/>
        </w:rPr>
        <w:t xml:space="preserve">A staggering 93% of our impact lies in our non-verbal communication (such as tone of voice, body language, and facial expressions), while 7% of our impact is in what we actually say and do. ACI’s training helps participants become more aware and develop these crucial skills for more effective communication and impact.</w:t>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Increased Intentionality: </w:t>
      </w:r>
      <w:r w:rsidDel="00000000" w:rsidR="00000000" w:rsidRPr="00000000">
        <w:rPr>
          <w:rtl w:val="0"/>
        </w:rPr>
        <w:t xml:space="preserve">ACI’s training program empowers participants to be more thoughtful about the impact they want to have, their presence, and their actions. By developing intentionality, participants will avoid overwhelm, burnout, and unintended consequences while creating a positive workplace environment.</w:t>
      </w:r>
    </w:p>
    <w:p w:rsidR="00000000" w:rsidDel="00000000" w:rsidP="00000000" w:rsidRDefault="00000000" w:rsidRPr="00000000" w14:paraId="0000000E">
      <w:pPr>
        <w:numPr>
          <w:ilvl w:val="0"/>
          <w:numId w:val="1"/>
        </w:numPr>
        <w:ind w:left="720" w:hanging="360"/>
      </w:pPr>
      <w:r w:rsidDel="00000000" w:rsidR="00000000" w:rsidRPr="00000000">
        <w:rPr>
          <w:b w:val="1"/>
          <w:rtl w:val="0"/>
        </w:rPr>
        <w:t xml:space="preserve">Enhanced Awareness: </w:t>
      </w:r>
      <w:r w:rsidDel="00000000" w:rsidR="00000000" w:rsidRPr="00000000">
        <w:rPr>
          <w:rtl w:val="0"/>
        </w:rPr>
        <w:t xml:space="preserve">Awareness of one’s energy enables them to better identify what's working, what's not, and their own contribution to challenges. This awareness leads to proactive measures and continuous improvement, ensuring better collaboration and increased impact.</w:t>
      </w:r>
    </w:p>
    <w:p w:rsidR="00000000" w:rsidDel="00000000" w:rsidP="00000000" w:rsidRDefault="00000000" w:rsidRPr="00000000" w14:paraId="0000000F">
      <w:pPr>
        <w:numPr>
          <w:ilvl w:val="0"/>
          <w:numId w:val="1"/>
        </w:numPr>
        <w:ind w:left="720" w:hanging="360"/>
      </w:pPr>
      <w:r w:rsidDel="00000000" w:rsidR="00000000" w:rsidRPr="00000000">
        <w:rPr>
          <w:b w:val="1"/>
          <w:rtl w:val="0"/>
        </w:rPr>
        <w:t xml:space="preserve">Increased Energy: </w:t>
      </w:r>
      <w:r w:rsidDel="00000000" w:rsidR="00000000" w:rsidRPr="00000000">
        <w:rPr>
          <w:rtl w:val="0"/>
        </w:rPr>
        <w:t xml:space="preserve">When distractions and obstacles are removed and/or diminished, participants may gain more energy, stamina, and vibrancy. This increased energy helps create desired impact and bring intentional and positive energy to interactions with colleagues and customers.</w:t>
      </w:r>
    </w:p>
    <w:p w:rsidR="00000000" w:rsidDel="00000000" w:rsidP="00000000" w:rsidRDefault="00000000" w:rsidRPr="00000000" w14:paraId="00000010">
      <w:pPr>
        <w:numPr>
          <w:ilvl w:val="0"/>
          <w:numId w:val="1"/>
        </w:numPr>
        <w:ind w:left="720" w:hanging="360"/>
      </w:pPr>
      <w:r w:rsidDel="00000000" w:rsidR="00000000" w:rsidRPr="00000000">
        <w:rPr>
          <w:b w:val="1"/>
          <w:rtl w:val="0"/>
        </w:rPr>
        <w:t xml:space="preserve">Improved Presence: </w:t>
      </w:r>
      <w:r w:rsidDel="00000000" w:rsidR="00000000" w:rsidRPr="00000000">
        <w:rPr>
          <w:rtl w:val="0"/>
        </w:rPr>
        <w:t xml:space="preserve">With enhanced presence, participants will show up better and tune in more effectively to what is happening around them. This leads to increased productivity, reduced repetition, shorter meetings, and a greater sense of being seen and cared for by others.</w:t>
      </w:r>
    </w:p>
    <w:p w:rsidR="00000000" w:rsidDel="00000000" w:rsidP="00000000" w:rsidRDefault="00000000" w:rsidRPr="00000000" w14:paraId="00000011">
      <w:pPr>
        <w:numPr>
          <w:ilvl w:val="0"/>
          <w:numId w:val="1"/>
        </w:numPr>
        <w:ind w:left="720" w:hanging="360"/>
      </w:pPr>
      <w:r w:rsidDel="00000000" w:rsidR="00000000" w:rsidRPr="00000000">
        <w:rPr>
          <w:b w:val="1"/>
          <w:rtl w:val="0"/>
        </w:rPr>
        <w:t xml:space="preserve">Heightened Accountability: </w:t>
      </w:r>
      <w:r w:rsidDel="00000000" w:rsidR="00000000" w:rsidRPr="00000000">
        <w:rPr>
          <w:rtl w:val="0"/>
        </w:rPr>
        <w:t xml:space="preserve">ACI’s training programs cultivate a culture of ownership and responsibility. Participants will become more accountable for finding positive solutions, excelling in their role, nurturing relationships, and contributing to a clear, productive, and energized team environment.</w:t>
      </w:r>
    </w:p>
    <w:p w:rsidR="00000000" w:rsidDel="00000000" w:rsidP="00000000" w:rsidRDefault="00000000" w:rsidRPr="00000000" w14:paraId="00000012">
      <w:pPr>
        <w:numPr>
          <w:ilvl w:val="0"/>
          <w:numId w:val="1"/>
        </w:numPr>
        <w:ind w:left="720" w:hanging="360"/>
      </w:pPr>
      <w:r w:rsidDel="00000000" w:rsidR="00000000" w:rsidRPr="00000000">
        <w:rPr>
          <w:b w:val="1"/>
          <w:rtl w:val="0"/>
        </w:rPr>
        <w:t xml:space="preserve">Prioritize Recognition: </w:t>
      </w:r>
      <w:r w:rsidDel="00000000" w:rsidR="00000000" w:rsidRPr="00000000">
        <w:rPr>
          <w:rtl w:val="0"/>
        </w:rPr>
        <w:t xml:space="preserve">37% of employees prioritize recognition as their top value for staying and performing well. Through our training, participants will learn strategies to create a culture of appreciation and ensure your employees feel seen, valued, and appreciated.</w:t>
      </w:r>
    </w:p>
    <w:p w:rsidR="00000000" w:rsidDel="00000000" w:rsidP="00000000" w:rsidRDefault="00000000" w:rsidRPr="00000000" w14:paraId="00000013">
      <w:pPr>
        <w:numPr>
          <w:ilvl w:val="0"/>
          <w:numId w:val="1"/>
        </w:numPr>
        <w:ind w:left="720" w:hanging="360"/>
      </w:pPr>
      <w:r w:rsidDel="00000000" w:rsidR="00000000" w:rsidRPr="00000000">
        <w:rPr>
          <w:b w:val="1"/>
          <w:rtl w:val="0"/>
        </w:rPr>
        <w:t xml:space="preserve">Improve Manager-Employee Relationships:</w:t>
      </w:r>
      <w:r w:rsidDel="00000000" w:rsidR="00000000" w:rsidRPr="00000000">
        <w:rPr>
          <w:rtl w:val="0"/>
        </w:rPr>
        <w:t xml:space="preserve"> Half of all job departures are attributed to relationship issues with leaders or managers, surpassing concerns with the company itself. Our training will equip participants with the skills to build strong, positive relationships with your team.</w:t>
      </w:r>
    </w:p>
    <w:p w:rsidR="00000000" w:rsidDel="00000000" w:rsidP="00000000" w:rsidRDefault="00000000" w:rsidRPr="00000000" w14:paraId="00000014">
      <w:pPr>
        <w:numPr>
          <w:ilvl w:val="0"/>
          <w:numId w:val="1"/>
        </w:numPr>
        <w:ind w:left="720" w:hanging="360"/>
      </w:pPr>
      <w:r w:rsidDel="00000000" w:rsidR="00000000" w:rsidRPr="00000000">
        <w:rPr>
          <w:b w:val="1"/>
          <w:rtl w:val="0"/>
        </w:rPr>
        <w:t xml:space="preserve">Retain Talent with Preventive Measures: </w:t>
      </w:r>
      <w:r w:rsidDel="00000000" w:rsidR="00000000" w:rsidRPr="00000000">
        <w:rPr>
          <w:rtl w:val="0"/>
        </w:rPr>
        <w:t xml:space="preserve">55% of employees who leave their organization believe that the company could have taken actions to prevent their departure. By investing in training, participants can proactively address issues and create an environment that fosters authentic positivity, employee satisfaction, and trust.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Remember, the more you engage and participate in training programs that develop these areas, the greater the benefits you will receive! The ACI Team is committed to providing the best learning experience and professional development that addresses these critical aspects of leadership and workplace dynamics.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 look forward to partnering with you to create a culture of genuine sustainable positivity, well-being, accountability, and impact within our organization.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If you have any further questions or require additional information, please feel free to contact us at info@activechoices.com.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With deep care and appreciation,</w:t>
      </w:r>
    </w:p>
    <w:p w:rsidR="00000000" w:rsidDel="00000000" w:rsidP="00000000" w:rsidRDefault="00000000" w:rsidRPr="00000000" w14:paraId="0000001D">
      <w:pPr>
        <w:rPr/>
      </w:pPr>
      <w:r w:rsidDel="00000000" w:rsidR="00000000" w:rsidRPr="00000000">
        <w:rPr>
          <w:rtl w:val="0"/>
        </w:rPr>
        <w:br w:type="textWrapping"/>
        <w:t xml:space="preserve">The ACI Team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